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C0DF" w14:textId="77777777" w:rsidR="00AF716E" w:rsidRPr="0000661F" w:rsidRDefault="000763AA" w:rsidP="0000661F">
      <w:pPr>
        <w:pStyle w:val="Overskrift1"/>
        <w:rPr>
          <w:color w:val="auto"/>
          <w:lang w:val="nb-NO"/>
        </w:rPr>
      </w:pPr>
      <w:r w:rsidRPr="0000661F">
        <w:rPr>
          <w:color w:val="auto"/>
          <w:lang w:val="nb-NO"/>
        </w:rPr>
        <w:t>Forslag til s</w:t>
      </w:r>
      <w:r w:rsidR="00703306" w:rsidRPr="0000661F">
        <w:rPr>
          <w:color w:val="auto"/>
          <w:lang w:val="nb-NO"/>
        </w:rPr>
        <w:t xml:space="preserve">jekkliste </w:t>
      </w:r>
      <w:r w:rsidR="00590816" w:rsidRPr="0000661F">
        <w:rPr>
          <w:color w:val="auto"/>
          <w:lang w:val="nb-NO"/>
        </w:rPr>
        <w:t>årsregnskap</w:t>
      </w:r>
      <w:r w:rsidR="00703306" w:rsidRPr="0000661F">
        <w:rPr>
          <w:color w:val="auto"/>
          <w:lang w:val="nb-NO"/>
        </w:rPr>
        <w:t xml:space="preserve"> for virksomheter som </w:t>
      </w:r>
      <w:r w:rsidR="00E14774">
        <w:rPr>
          <w:color w:val="auto"/>
          <w:lang w:val="nb-NO"/>
        </w:rPr>
        <w:t>fører regnskapet etter kontantprinsippet</w:t>
      </w:r>
    </w:p>
    <w:p w14:paraId="1C51FD5C" w14:textId="77777777" w:rsidR="000763AA" w:rsidRPr="0000661F" w:rsidRDefault="000763AA" w:rsidP="0000661F">
      <w:pPr>
        <w:rPr>
          <w:lang w:val="nb-NO"/>
        </w:rPr>
      </w:pPr>
    </w:p>
    <w:p w14:paraId="10717DCE" w14:textId="77777777" w:rsidR="000763AA" w:rsidRPr="0000661F" w:rsidRDefault="000763AA" w:rsidP="0000661F">
      <w:pPr>
        <w:rPr>
          <w:lang w:val="nb-NO"/>
        </w:rPr>
      </w:pPr>
      <w:r w:rsidRPr="0000661F">
        <w:rPr>
          <w:lang w:val="nb-NO"/>
        </w:rPr>
        <w:t>Dette forslaget til</w:t>
      </w:r>
      <w:r w:rsidR="00BE22E1">
        <w:rPr>
          <w:lang w:val="nb-NO"/>
        </w:rPr>
        <w:t xml:space="preserve"> sjekkliste er ment til intern kvalitetssikring </w:t>
      </w:r>
      <w:r w:rsidRPr="0000661F">
        <w:rPr>
          <w:lang w:val="nb-NO"/>
        </w:rPr>
        <w:t>i virksomheten</w:t>
      </w:r>
      <w:r w:rsidR="004236A4">
        <w:rPr>
          <w:lang w:val="nb-NO"/>
        </w:rPr>
        <w:t>,</w:t>
      </w:r>
      <w:r w:rsidR="00BE41AD">
        <w:rPr>
          <w:lang w:val="nb-NO"/>
        </w:rPr>
        <w:t xml:space="preserve"> </w:t>
      </w:r>
      <w:r w:rsidR="004236A4">
        <w:rPr>
          <w:lang w:val="nb-NO"/>
        </w:rPr>
        <w:t>og</w:t>
      </w:r>
      <w:r w:rsidRPr="0000661F">
        <w:rPr>
          <w:lang w:val="nb-NO"/>
        </w:rPr>
        <w:t xml:space="preserve"> som et hjelpemiddel i arbeidet med utarbeidelse av årsregnskapet. </w:t>
      </w:r>
    </w:p>
    <w:p w14:paraId="6CF3F0F8" w14:textId="77777777" w:rsidR="00E83C15" w:rsidRPr="0000661F" w:rsidRDefault="00E83C15" w:rsidP="0000661F">
      <w:pPr>
        <w:rPr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2117"/>
      </w:tblGrid>
      <w:tr w:rsidR="00E57B81" w:rsidRPr="0000661F" w14:paraId="2F14682F" w14:textId="77777777" w:rsidTr="00E57B81">
        <w:tc>
          <w:tcPr>
            <w:tcW w:w="7479" w:type="dxa"/>
            <w:shd w:val="clear" w:color="auto" w:fill="auto"/>
          </w:tcPr>
          <w:p w14:paraId="65704F94" w14:textId="77777777" w:rsidR="00E57B81" w:rsidRPr="0000661F" w:rsidRDefault="00B5094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>Sjekkpunkter</w:t>
            </w:r>
          </w:p>
        </w:tc>
        <w:tc>
          <w:tcPr>
            <w:tcW w:w="2143" w:type="dxa"/>
            <w:shd w:val="clear" w:color="auto" w:fill="auto"/>
          </w:tcPr>
          <w:p w14:paraId="20A9D9C7" w14:textId="77777777" w:rsidR="00E57B81" w:rsidRPr="0000661F" w:rsidRDefault="00E57B8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 xml:space="preserve">Kommentar </w:t>
            </w:r>
          </w:p>
        </w:tc>
      </w:tr>
      <w:tr w:rsidR="00620E33" w:rsidRPr="0000661F" w14:paraId="160E4396" w14:textId="77777777" w:rsidTr="00E57B81">
        <w:tc>
          <w:tcPr>
            <w:tcW w:w="7479" w:type="dxa"/>
            <w:shd w:val="clear" w:color="auto" w:fill="auto"/>
          </w:tcPr>
          <w:p w14:paraId="3CED9217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010A4CFC" w14:textId="77777777" w:rsidR="00620E33" w:rsidRPr="0000661F" w:rsidRDefault="00F612B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INNHOLDET I </w:t>
            </w:r>
            <w:r w:rsidR="00620E33" w:rsidRPr="0000661F">
              <w:rPr>
                <w:b/>
                <w:lang w:val="nb-NO"/>
              </w:rPr>
              <w:t>ÅRSREGNSKAP</w:t>
            </w:r>
            <w:r w:rsidRPr="0000661F">
              <w:rPr>
                <w:b/>
                <w:lang w:val="nb-NO"/>
              </w:rPr>
              <w:t>ET</w:t>
            </w:r>
          </w:p>
        </w:tc>
        <w:tc>
          <w:tcPr>
            <w:tcW w:w="2143" w:type="dxa"/>
            <w:shd w:val="clear" w:color="auto" w:fill="auto"/>
          </w:tcPr>
          <w:p w14:paraId="0337FDBF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620E33" w:rsidRPr="004438F5" w14:paraId="2598CC9F" w14:textId="77777777" w:rsidTr="00E57B81">
        <w:tc>
          <w:tcPr>
            <w:tcW w:w="7479" w:type="dxa"/>
            <w:shd w:val="clear" w:color="auto" w:fill="auto"/>
          </w:tcPr>
          <w:p w14:paraId="3C437D23" w14:textId="77777777" w:rsidR="00295341" w:rsidRPr="0000661F" w:rsidRDefault="00295341" w:rsidP="0000661F">
            <w:pPr>
              <w:rPr>
                <w:lang w:val="nb-NO"/>
              </w:rPr>
            </w:pPr>
          </w:p>
          <w:p w14:paraId="04247648" w14:textId="77777777" w:rsidR="00295341" w:rsidRPr="0000661F" w:rsidRDefault="0029534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årsregnskap utarbeidet? </w:t>
            </w:r>
          </w:p>
          <w:p w14:paraId="05DA59C3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Ledelseskommentarer</w:t>
            </w:r>
          </w:p>
          <w:p w14:paraId="24B24AC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bevilgningsrapportering og artskontorapportering</w:t>
            </w:r>
          </w:p>
          <w:p w14:paraId="66EAC1CD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bevilgningsrapportering</w:t>
            </w:r>
          </w:p>
          <w:p w14:paraId="5719C0B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 A og B til bevilgningsrapporteringen </w:t>
            </w:r>
          </w:p>
          <w:p w14:paraId="120243BC" w14:textId="7B9E388F" w:rsidR="00295341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artskontorapportering</w:t>
            </w:r>
            <w:r w:rsidR="00DF2165">
              <w:rPr>
                <w:lang w:val="nb-NO"/>
              </w:rPr>
              <w:t xml:space="preserve"> med noter</w:t>
            </w:r>
          </w:p>
          <w:p w14:paraId="7BED3951" w14:textId="77777777" w:rsidR="00295341" w:rsidRPr="0000661F" w:rsidRDefault="00295341" w:rsidP="00E14774">
            <w:pPr>
              <w:ind w:left="284"/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56BCD734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A14D76" w:rsidRPr="0000661F" w14:paraId="1820A6C8" w14:textId="77777777" w:rsidTr="00155D1E">
        <w:tc>
          <w:tcPr>
            <w:tcW w:w="7479" w:type="dxa"/>
            <w:shd w:val="clear" w:color="auto" w:fill="auto"/>
          </w:tcPr>
          <w:p w14:paraId="71EEA45C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6B244AE4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KONTROLL AV FJORÅRSTALL</w:t>
            </w:r>
          </w:p>
        </w:tc>
        <w:tc>
          <w:tcPr>
            <w:tcW w:w="2143" w:type="dxa"/>
            <w:shd w:val="clear" w:color="auto" w:fill="auto"/>
          </w:tcPr>
          <w:p w14:paraId="6A59F53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A14D76" w:rsidRPr="00A2644D" w14:paraId="42FC5FD1" w14:textId="77777777" w:rsidTr="00155D1E">
        <w:tc>
          <w:tcPr>
            <w:tcW w:w="7479" w:type="dxa"/>
            <w:shd w:val="clear" w:color="auto" w:fill="auto"/>
          </w:tcPr>
          <w:p w14:paraId="37AB06CC" w14:textId="77777777" w:rsidR="00305B1D" w:rsidRDefault="00305B1D" w:rsidP="0000661F">
            <w:pPr>
              <w:rPr>
                <w:lang w:val="nb-NO"/>
              </w:rPr>
            </w:pPr>
          </w:p>
          <w:p w14:paraId="3730862B" w14:textId="5301CF2D" w:rsidR="00A14D76" w:rsidRPr="0000661F" w:rsidRDefault="00B738D7" w:rsidP="0000661F">
            <w:pPr>
              <w:rPr>
                <w:b/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14D76" w:rsidRPr="0000661F">
              <w:rPr>
                <w:lang w:val="nb-NO"/>
              </w:rPr>
              <w:t xml:space="preserve"> at alle sammenligningstall i oppstillinger og noter stemmer med endelig rapporterte regnskapstall for tidligere perioder. </w:t>
            </w: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14D76" w:rsidRPr="0000661F">
              <w:rPr>
                <w:lang w:val="nb-NO"/>
              </w:rPr>
              <w:t xml:space="preserve"> at eventuelle endringer er kommentert.</w:t>
            </w:r>
          </w:p>
          <w:p w14:paraId="5B97F317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F55A087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00661F" w14:paraId="5CC477A4" w14:textId="77777777" w:rsidTr="00E57B81">
        <w:tc>
          <w:tcPr>
            <w:tcW w:w="7479" w:type="dxa"/>
            <w:shd w:val="clear" w:color="auto" w:fill="auto"/>
          </w:tcPr>
          <w:p w14:paraId="66F4A9AB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531DEFAB" w14:textId="77777777" w:rsidR="00E57B81" w:rsidRPr="0000661F" w:rsidRDefault="00E57B81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LEDELSESKOMMENTARER</w:t>
            </w:r>
          </w:p>
        </w:tc>
        <w:tc>
          <w:tcPr>
            <w:tcW w:w="2143" w:type="dxa"/>
            <w:shd w:val="clear" w:color="auto" w:fill="auto"/>
          </w:tcPr>
          <w:p w14:paraId="3E805833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373C16" w14:paraId="59C3EBB5" w14:textId="77777777" w:rsidTr="00E57B81">
        <w:tc>
          <w:tcPr>
            <w:tcW w:w="7479" w:type="dxa"/>
            <w:shd w:val="clear" w:color="auto" w:fill="auto"/>
          </w:tcPr>
          <w:p w14:paraId="782EA39E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047EAD2" w14:textId="77777777" w:rsidR="007B5505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</w:t>
            </w:r>
            <w:r w:rsidR="007B5505" w:rsidRPr="0000661F">
              <w:rPr>
                <w:lang w:val="nb-NO"/>
              </w:rPr>
              <w:t xml:space="preserve"> føl</w:t>
            </w:r>
            <w:r w:rsidR="000763AA" w:rsidRPr="0000661F">
              <w:rPr>
                <w:lang w:val="nb-NO"/>
              </w:rPr>
              <w:t>g</w:t>
            </w:r>
            <w:r w:rsidR="007B5505" w:rsidRPr="0000661F">
              <w:rPr>
                <w:lang w:val="nb-NO"/>
              </w:rPr>
              <w:t>ende bekreftelser?</w:t>
            </w:r>
          </w:p>
          <w:p w14:paraId="52084F08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er avlagt i henhold til bestemmelser om økonomistyring i staten, rundskriv fra Finansdepartementet og krav fra overordnet departement.</w:t>
            </w:r>
          </w:p>
          <w:p w14:paraId="23CCD075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gir et dekkende bilde av virksomhetens disponible bevilgninger og av regnskapsførte utgifter, inntekter, eiendeler og gjeld.</w:t>
            </w:r>
          </w:p>
          <w:p w14:paraId="0365D739" w14:textId="77777777" w:rsidR="007B5505" w:rsidRPr="0000661F" w:rsidRDefault="007B5505" w:rsidP="0000661F">
            <w:pPr>
              <w:ind w:left="284"/>
              <w:rPr>
                <w:lang w:val="nb-NO"/>
              </w:rPr>
            </w:pPr>
          </w:p>
          <w:p w14:paraId="74FE5A74" w14:textId="77777777" w:rsidR="007B5505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 følgende vurderinger?</w:t>
            </w:r>
          </w:p>
          <w:p w14:paraId="5CE10F8C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forhold ved årsregnskapet.</w:t>
            </w:r>
          </w:p>
          <w:p w14:paraId="411E4DFE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endringer i regnskapsposter sammenlignet med tidligere perioder.</w:t>
            </w:r>
          </w:p>
          <w:p w14:paraId="42A2E4D6" w14:textId="77777777" w:rsidR="00923E74" w:rsidRPr="0000661F" w:rsidRDefault="00923E74" w:rsidP="0000661F">
            <w:pPr>
              <w:ind w:left="284"/>
              <w:rPr>
                <w:lang w:val="nb-NO"/>
              </w:rPr>
            </w:pPr>
          </w:p>
          <w:p w14:paraId="7E31BE3B" w14:textId="77777777" w:rsidR="00923E74" w:rsidRPr="0000661F" w:rsidRDefault="00923E7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i ledelseskommentarene opplyst om følgende?</w:t>
            </w:r>
          </w:p>
          <w:p w14:paraId="555BCB21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Revisjonsordningen.</w:t>
            </w:r>
          </w:p>
          <w:p w14:paraId="3D8C87D5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Eventuelle statlige fond virksomheten forvalter.</w:t>
            </w:r>
          </w:p>
          <w:p w14:paraId="5343BDDC" w14:textId="4D076ED7" w:rsidR="00923E74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Eventuelle krav fra overordnet departement. </w:t>
            </w:r>
          </w:p>
          <w:p w14:paraId="31341608" w14:textId="77777777" w:rsidR="006650C8" w:rsidRPr="006650C8" w:rsidRDefault="006650C8" w:rsidP="006650C8">
            <w:pPr>
              <w:rPr>
                <w:lang w:val="nb-NO"/>
              </w:rPr>
            </w:pPr>
          </w:p>
          <w:p w14:paraId="68D785B3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2F3109A2" w14:textId="77777777" w:rsidR="00E57B81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Omhandler ledelseskommentarene </w:t>
            </w:r>
            <w:r w:rsidR="00E14774">
              <w:rPr>
                <w:lang w:val="nb-NO"/>
              </w:rPr>
              <w:t>begge</w:t>
            </w:r>
            <w:r w:rsidR="00387168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>oppstillingene (bevilgningsrap</w:t>
            </w:r>
            <w:r w:rsidR="00E14774">
              <w:rPr>
                <w:lang w:val="nb-NO"/>
              </w:rPr>
              <w:t>portering og artskontorapportering</w:t>
            </w:r>
            <w:r w:rsidRPr="0000661F">
              <w:rPr>
                <w:lang w:val="nb-NO"/>
              </w:rPr>
              <w:t>)?</w:t>
            </w:r>
          </w:p>
          <w:p w14:paraId="074B4B05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6E89B703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7B5505" w:rsidRPr="0000661F">
              <w:rPr>
                <w:lang w:val="nb-NO"/>
              </w:rPr>
              <w:t>ledelseskommentarene</w:t>
            </w:r>
            <w:r w:rsidRPr="0000661F">
              <w:rPr>
                <w:lang w:val="nb-NO"/>
              </w:rPr>
              <w:t xml:space="preserve"> signert av virksomhetsleder?</w:t>
            </w:r>
          </w:p>
          <w:p w14:paraId="343ED0C5" w14:textId="77777777" w:rsidR="00E57B81" w:rsidRPr="0000661F" w:rsidRDefault="00E57B81" w:rsidP="0000661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8DBF7F2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A14D76" w:rsidRPr="00373C16" w14:paraId="5302C39F" w14:textId="77777777" w:rsidTr="00E57B81">
        <w:tc>
          <w:tcPr>
            <w:tcW w:w="7479" w:type="dxa"/>
            <w:shd w:val="clear" w:color="auto" w:fill="auto"/>
          </w:tcPr>
          <w:p w14:paraId="4C367511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6035DFBF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BEVILGNINGSRAPPORTERING OG ARTSKONTORAPPORTERING</w:t>
            </w:r>
          </w:p>
        </w:tc>
        <w:tc>
          <w:tcPr>
            <w:tcW w:w="2143" w:type="dxa"/>
            <w:shd w:val="clear" w:color="auto" w:fill="auto"/>
          </w:tcPr>
          <w:p w14:paraId="0DD582AC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373C16" w14:paraId="2780E763" w14:textId="77777777" w:rsidTr="00E57B81">
        <w:tc>
          <w:tcPr>
            <w:tcW w:w="7479" w:type="dxa"/>
            <w:shd w:val="clear" w:color="auto" w:fill="auto"/>
          </w:tcPr>
          <w:p w14:paraId="2C177B0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BD6EA2C" w14:textId="77777777" w:rsidR="00E57B81" w:rsidRPr="0000661F" w:rsidRDefault="00B2282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1EE269C9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6F0108A7" w14:textId="77777777" w:rsidR="0029090E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det opplyst om eventuelle </w:t>
            </w:r>
            <w:r w:rsidR="0029090E" w:rsidRPr="0000661F">
              <w:rPr>
                <w:lang w:val="nb-NO"/>
              </w:rPr>
              <w:t>godkjente unntakssøknader knyttet til økonomiregelverket?</w:t>
            </w:r>
          </w:p>
          <w:p w14:paraId="15B5D732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7C0D5B9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4BE93E87" w14:textId="77777777" w:rsidTr="00E57B81">
        <w:tc>
          <w:tcPr>
            <w:tcW w:w="7479" w:type="dxa"/>
            <w:shd w:val="clear" w:color="auto" w:fill="auto"/>
          </w:tcPr>
          <w:p w14:paraId="173987ED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1520431A" w14:textId="77777777" w:rsidR="00E57B81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BEVILGNINGSRAPPORTERING</w:t>
            </w:r>
          </w:p>
        </w:tc>
        <w:tc>
          <w:tcPr>
            <w:tcW w:w="2143" w:type="dxa"/>
            <w:shd w:val="clear" w:color="auto" w:fill="auto"/>
          </w:tcPr>
          <w:p w14:paraId="11BAF22C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373C16" w14:paraId="6905C639" w14:textId="77777777" w:rsidTr="00E57B81">
        <w:tc>
          <w:tcPr>
            <w:tcW w:w="7479" w:type="dxa"/>
            <w:shd w:val="clear" w:color="auto" w:fill="auto"/>
          </w:tcPr>
          <w:p w14:paraId="4E1091E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CB9B14A" w14:textId="09E1438C" w:rsidR="00AC4C4F" w:rsidRPr="0000661F" w:rsidRDefault="00B738D7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C4C4F" w:rsidRPr="0000661F">
              <w:rPr>
                <w:lang w:val="nb-NO"/>
              </w:rPr>
              <w:t xml:space="preserve"> at</w:t>
            </w:r>
            <w:r w:rsidR="00430EE0" w:rsidRPr="0000661F">
              <w:rPr>
                <w:lang w:val="nb-NO"/>
              </w:rPr>
              <w:t>:</w:t>
            </w:r>
          </w:p>
          <w:p w14:paraId="2AD35F71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Oppstillingen av bevilgningsrapporteringen </w:t>
            </w:r>
            <w:r w:rsidR="000C037E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</w:t>
            </w:r>
            <w:r w:rsidR="00AC4C4F" w:rsidRPr="0000661F">
              <w:rPr>
                <w:lang w:val="nb-NO"/>
              </w:rPr>
              <w:t>nen i rundskriv R-115 vedlegg 1A.</w:t>
            </w:r>
          </w:p>
          <w:p w14:paraId="0A0139C3" w14:textId="77777777" w:rsidR="0000661F" w:rsidRPr="0000661F" w:rsidRDefault="0000661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Tallene som presenteres stemmer med rapporterte tall til statsregnskapet (S-rapport). </w:t>
            </w:r>
          </w:p>
          <w:p w14:paraId="6C119ACB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>linjen «sum rapportert» er lik null.</w:t>
            </w:r>
          </w:p>
          <w:p w14:paraId="7A6C5D59" w14:textId="77777777" w:rsidR="00E57B81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0D56B6" w:rsidRPr="0000661F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AC4C4F" w:rsidRPr="0000661F">
              <w:rPr>
                <w:lang w:val="nb-NO"/>
              </w:rPr>
              <w:t xml:space="preserve">for </w:t>
            </w:r>
            <w:r w:rsidRPr="0000661F">
              <w:rPr>
                <w:lang w:val="nb-NO"/>
              </w:rPr>
              <w:t>endrin</w:t>
            </w:r>
            <w:r w:rsidR="00AC4C4F" w:rsidRPr="0000661F">
              <w:rPr>
                <w:lang w:val="nb-NO"/>
              </w:rPr>
              <w:t>g mellomværende med statskassen</w:t>
            </w:r>
            <w:r w:rsidRPr="0000661F">
              <w:rPr>
                <w:lang w:val="nb-NO"/>
              </w:rPr>
              <w:t xml:space="preserve"> er lik i øvre og nedre del.</w:t>
            </w:r>
          </w:p>
          <w:p w14:paraId="2A46060F" w14:textId="77777777" w:rsidR="00F6622C" w:rsidRPr="0000661F" w:rsidRDefault="00F6622C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 xml:space="preserve">Beholdninger rapportert til kapitalregnskapet er bokført som balansepost i virksomhetenes kontospesifikasjon, </w:t>
            </w:r>
          </w:p>
          <w:p w14:paraId="5B63487C" w14:textId="77777777" w:rsidR="00E57B81" w:rsidRPr="0000661F" w:rsidRDefault="00E57B81" w:rsidP="00D2506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AE0B17D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712618" w:rsidRPr="0000661F" w14:paraId="752F20F1" w14:textId="77777777" w:rsidTr="00E57B81">
        <w:tc>
          <w:tcPr>
            <w:tcW w:w="7479" w:type="dxa"/>
            <w:shd w:val="clear" w:color="auto" w:fill="auto"/>
          </w:tcPr>
          <w:p w14:paraId="1D92734B" w14:textId="77777777" w:rsidR="00712618" w:rsidRDefault="00712618" w:rsidP="0000661F">
            <w:pPr>
              <w:rPr>
                <w:b/>
                <w:lang w:val="nb-NO"/>
              </w:rPr>
            </w:pPr>
          </w:p>
          <w:p w14:paraId="165DBE05" w14:textId="77777777" w:rsidR="00712618" w:rsidRPr="0000661F" w:rsidRDefault="00712618" w:rsidP="0000661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NOTE A</w:t>
            </w:r>
          </w:p>
        </w:tc>
        <w:tc>
          <w:tcPr>
            <w:tcW w:w="2143" w:type="dxa"/>
            <w:shd w:val="clear" w:color="auto" w:fill="auto"/>
          </w:tcPr>
          <w:p w14:paraId="254F7B04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712618" w:rsidRPr="00373C16" w14:paraId="58A8043D" w14:textId="77777777" w:rsidTr="00E57B81">
        <w:tc>
          <w:tcPr>
            <w:tcW w:w="7479" w:type="dxa"/>
            <w:shd w:val="clear" w:color="auto" w:fill="auto"/>
          </w:tcPr>
          <w:p w14:paraId="2C0FAB3F" w14:textId="77777777" w:rsidR="00712618" w:rsidRDefault="00712618" w:rsidP="0000661F">
            <w:pPr>
              <w:rPr>
                <w:lang w:val="nb-NO"/>
              </w:rPr>
            </w:pPr>
          </w:p>
          <w:p w14:paraId="702966BA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samlet tildeling oppført i note A med samlet tildeling i bevilgningsrapporteringen?</w:t>
            </w:r>
          </w:p>
          <w:p w14:paraId="7F56DB69" w14:textId="77777777" w:rsidR="00712618" w:rsidRDefault="00712618" w:rsidP="0000661F">
            <w:pPr>
              <w:rPr>
                <w:lang w:val="nb-NO"/>
              </w:rPr>
            </w:pPr>
          </w:p>
          <w:p w14:paraId="422C5670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tildelinger i note A med endelige tildelt bevilgning?</w:t>
            </w:r>
          </w:p>
          <w:p w14:paraId="39FCD3F0" w14:textId="77777777" w:rsidR="00712618" w:rsidRPr="00712618" w:rsidRDefault="00712618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35B8271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EF2FB2" w:rsidRPr="0000661F" w14:paraId="40778B7B" w14:textId="77777777" w:rsidTr="00E57B81">
        <w:tc>
          <w:tcPr>
            <w:tcW w:w="7479" w:type="dxa"/>
            <w:shd w:val="clear" w:color="auto" w:fill="auto"/>
          </w:tcPr>
          <w:p w14:paraId="40B7742C" w14:textId="77777777" w:rsidR="00EF2FB2" w:rsidRPr="0000661F" w:rsidRDefault="00EF2FB2" w:rsidP="0000661F">
            <w:pPr>
              <w:rPr>
                <w:b/>
                <w:lang w:val="nb-NO"/>
              </w:rPr>
            </w:pPr>
          </w:p>
          <w:p w14:paraId="58F097EC" w14:textId="77777777" w:rsidR="00EF2FB2" w:rsidRPr="0000661F" w:rsidRDefault="00EF2FB2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NOTE B</w:t>
            </w:r>
          </w:p>
        </w:tc>
        <w:tc>
          <w:tcPr>
            <w:tcW w:w="2143" w:type="dxa"/>
            <w:shd w:val="clear" w:color="auto" w:fill="auto"/>
          </w:tcPr>
          <w:p w14:paraId="21010DB5" w14:textId="77777777" w:rsidR="00EF2FB2" w:rsidRPr="0000661F" w:rsidRDefault="00EF2FB2" w:rsidP="0000661F">
            <w:pPr>
              <w:rPr>
                <w:lang w:val="nb-NO"/>
              </w:rPr>
            </w:pPr>
          </w:p>
        </w:tc>
      </w:tr>
      <w:tr w:rsidR="00E57B81" w:rsidRPr="00373C16" w14:paraId="29E82204" w14:textId="77777777" w:rsidTr="00E57B81">
        <w:tc>
          <w:tcPr>
            <w:tcW w:w="7479" w:type="dxa"/>
            <w:shd w:val="clear" w:color="auto" w:fill="auto"/>
          </w:tcPr>
          <w:p w14:paraId="452EC66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E7E134B" w14:textId="77777777" w:rsidR="003A4924" w:rsidRPr="0000661F" w:rsidRDefault="0045526C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mer-/</w:t>
            </w:r>
            <w:proofErr w:type="spellStart"/>
            <w:r>
              <w:rPr>
                <w:lang w:val="nb-NO"/>
              </w:rPr>
              <w:t>mindre</w:t>
            </w:r>
            <w:r w:rsidR="00195A9D" w:rsidRPr="0000661F">
              <w:rPr>
                <w:lang w:val="nb-NO"/>
              </w:rPr>
              <w:t>utgifter</w:t>
            </w:r>
            <w:proofErr w:type="spellEnd"/>
            <w:r w:rsidR="00195A9D" w:rsidRPr="0000661F">
              <w:rPr>
                <w:lang w:val="nb-NO"/>
              </w:rPr>
              <w:t xml:space="preserve"> i note B med mer-/</w:t>
            </w:r>
            <w:proofErr w:type="spellStart"/>
            <w:r w:rsidR="00195A9D" w:rsidRPr="0000661F">
              <w:rPr>
                <w:lang w:val="nb-NO"/>
              </w:rPr>
              <w:t>mindreutgifter</w:t>
            </w:r>
            <w:proofErr w:type="spellEnd"/>
            <w:r w:rsidR="00195A9D" w:rsidRPr="0000661F">
              <w:rPr>
                <w:lang w:val="nb-NO"/>
              </w:rPr>
              <w:t xml:space="preserve"> i </w:t>
            </w:r>
            <w:r w:rsidR="003A4924" w:rsidRPr="0000661F">
              <w:rPr>
                <w:lang w:val="nb-NO"/>
              </w:rPr>
              <w:t>bevilgningsrapporteringen</w:t>
            </w:r>
            <w:r w:rsidR="00195A9D" w:rsidRPr="0000661F">
              <w:rPr>
                <w:lang w:val="nb-NO"/>
              </w:rPr>
              <w:t xml:space="preserve">? </w:t>
            </w:r>
            <w:r w:rsidR="00712618">
              <w:rPr>
                <w:lang w:val="nb-NO"/>
              </w:rPr>
              <w:t>(</w:t>
            </w:r>
            <w:r w:rsidR="00195A9D" w:rsidRPr="0000661F">
              <w:rPr>
                <w:lang w:val="nb-NO"/>
              </w:rPr>
              <w:t>Regnskapslinjer fra bevilgnings</w:t>
            </w:r>
            <w:r w:rsidR="005B5634" w:rsidRPr="0000661F">
              <w:rPr>
                <w:lang w:val="nb-NO"/>
              </w:rPr>
              <w:t>rapporteringen</w:t>
            </w:r>
            <w:r w:rsidR="00195A9D" w:rsidRPr="0000661F">
              <w:rPr>
                <w:lang w:val="nb-NO"/>
              </w:rPr>
              <w:t xml:space="preserve"> der det ikke er grunnlag for å søke om overføring av midler kan utelates i note B.</w:t>
            </w:r>
            <w:r w:rsidR="00712618">
              <w:rPr>
                <w:lang w:val="nb-NO"/>
              </w:rPr>
              <w:t>)</w:t>
            </w:r>
          </w:p>
          <w:p w14:paraId="35B6EEBA" w14:textId="77777777" w:rsidR="00195A9D" w:rsidRPr="0000661F" w:rsidRDefault="00195A9D" w:rsidP="0000661F">
            <w:pPr>
              <w:rPr>
                <w:lang w:val="nb-NO"/>
              </w:rPr>
            </w:pPr>
          </w:p>
          <w:p w14:paraId="45F11E2D" w14:textId="77777777" w:rsidR="00E57B81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</w:t>
            </w:r>
            <w:r w:rsidR="00051C21" w:rsidRPr="0000661F">
              <w:rPr>
                <w:lang w:val="nb-NO"/>
              </w:rPr>
              <w:t>benyttede fullmakter</w:t>
            </w:r>
            <w:r w:rsidR="00394035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 xml:space="preserve">kommentert </w:t>
            </w:r>
            <w:r w:rsidR="00394035" w:rsidRPr="0000661F">
              <w:rPr>
                <w:lang w:val="nb-NO"/>
              </w:rPr>
              <w:t>under tabellen</w:t>
            </w:r>
            <w:r w:rsidRPr="0000661F">
              <w:rPr>
                <w:lang w:val="nb-NO"/>
              </w:rPr>
              <w:t>?</w:t>
            </w:r>
            <w:r w:rsidR="00051C21" w:rsidRPr="0000661F">
              <w:rPr>
                <w:lang w:val="nb-NO"/>
              </w:rPr>
              <w:t xml:space="preserve"> </w:t>
            </w:r>
          </w:p>
          <w:p w14:paraId="1E1F76B9" w14:textId="77777777" w:rsidR="00A2644D" w:rsidRDefault="00A2644D" w:rsidP="0000661F">
            <w:pPr>
              <w:rPr>
                <w:lang w:val="nb-NO"/>
              </w:rPr>
            </w:pPr>
          </w:p>
          <w:p w14:paraId="732F3A36" w14:textId="71DB7513" w:rsidR="00A2644D" w:rsidRDefault="00A2644D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Stemmer beløp i </w:t>
            </w:r>
            <w:r w:rsidR="004D2AAE">
              <w:rPr>
                <w:lang w:val="nb-NO"/>
              </w:rPr>
              <w:t xml:space="preserve">kolonne for «Kompensasjon for lønnsoppgjøret 2024» med beløp i vedlegg 4 i </w:t>
            </w:r>
            <w:proofErr w:type="spellStart"/>
            <w:r w:rsidR="004D2AAE">
              <w:rPr>
                <w:lang w:val="nb-NO"/>
              </w:rPr>
              <w:t>Prop</w:t>
            </w:r>
            <w:proofErr w:type="spellEnd"/>
            <w:r w:rsidR="004D2AAE">
              <w:rPr>
                <w:lang w:val="nb-NO"/>
              </w:rPr>
              <w:t>. 36 S (2024-2025) Nysaldering av statsbudsjettet 2024</w:t>
            </w:r>
            <w:r w:rsidR="00521177">
              <w:rPr>
                <w:lang w:val="nb-NO"/>
              </w:rPr>
              <w:t>?</w:t>
            </w:r>
          </w:p>
          <w:p w14:paraId="3FC99C39" w14:textId="77777777" w:rsidR="00710330" w:rsidRDefault="00710330" w:rsidP="0000661F">
            <w:pPr>
              <w:rPr>
                <w:lang w:val="nb-NO"/>
              </w:rPr>
            </w:pPr>
          </w:p>
          <w:p w14:paraId="4C97624A" w14:textId="2C2C573F" w:rsidR="00710330" w:rsidRPr="0000661F" w:rsidRDefault="00710330" w:rsidP="0000661F">
            <w:pPr>
              <w:rPr>
                <w:lang w:val="nb-NO"/>
              </w:rPr>
            </w:pPr>
            <w:r>
              <w:rPr>
                <w:lang w:val="nb-NO"/>
              </w:rPr>
              <w:t>Er «Maks overførbart beløp</w:t>
            </w:r>
            <w:r w:rsidR="00CA11C5">
              <w:rPr>
                <w:lang w:val="nb-NO"/>
              </w:rPr>
              <w:t>» korrekt beregnet? (for beregningsmåte se rapporteringspakken for årsregnskapet 2024 – Note B)</w:t>
            </w:r>
          </w:p>
          <w:p w14:paraId="4E1F7E90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9472877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430EE0" w:rsidRPr="0000661F" w14:paraId="19C51BB5" w14:textId="77777777" w:rsidTr="00E57B81">
        <w:tc>
          <w:tcPr>
            <w:tcW w:w="7479" w:type="dxa"/>
            <w:shd w:val="clear" w:color="auto" w:fill="auto"/>
          </w:tcPr>
          <w:p w14:paraId="496DC38D" w14:textId="77777777" w:rsidR="00430EE0" w:rsidRPr="0000661F" w:rsidRDefault="00430EE0" w:rsidP="0000661F">
            <w:pPr>
              <w:rPr>
                <w:b/>
                <w:lang w:val="nb-NO"/>
              </w:rPr>
            </w:pPr>
          </w:p>
          <w:p w14:paraId="12F3D8BC" w14:textId="77777777" w:rsidR="00430EE0" w:rsidRPr="0000661F" w:rsidRDefault="00430EE0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ARTSKONTORAPPORTERING</w:t>
            </w:r>
          </w:p>
        </w:tc>
        <w:tc>
          <w:tcPr>
            <w:tcW w:w="2143" w:type="dxa"/>
            <w:shd w:val="clear" w:color="auto" w:fill="auto"/>
          </w:tcPr>
          <w:p w14:paraId="2FCE55FA" w14:textId="77777777" w:rsidR="00430EE0" w:rsidRPr="0000661F" w:rsidRDefault="00430EE0" w:rsidP="0000661F">
            <w:pPr>
              <w:rPr>
                <w:lang w:val="nb-NO"/>
              </w:rPr>
            </w:pPr>
          </w:p>
        </w:tc>
      </w:tr>
      <w:tr w:rsidR="00E57B81" w:rsidRPr="00373C16" w14:paraId="63FC355A" w14:textId="77777777" w:rsidTr="00E57B81">
        <w:tc>
          <w:tcPr>
            <w:tcW w:w="7479" w:type="dxa"/>
            <w:shd w:val="clear" w:color="auto" w:fill="auto"/>
          </w:tcPr>
          <w:p w14:paraId="39C4B7F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AD21D9A" w14:textId="77777777" w:rsidR="00430EE0" w:rsidRPr="0000661F" w:rsidRDefault="00430EE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Kontroller at:</w:t>
            </w:r>
          </w:p>
          <w:p w14:paraId="79C6707D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 av artskontorapporteringen </w:t>
            </w:r>
            <w:r w:rsidR="00215270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oppstillingsplanen i rundskriv R-115 vedlegg 2.</w:t>
            </w:r>
          </w:p>
          <w:p w14:paraId="4CD6598E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 xml:space="preserve">linjen «netto rapportert til bevilgningsregnskapet» i </w:t>
            </w:r>
            <w:r w:rsidR="00215270" w:rsidRPr="0000661F">
              <w:rPr>
                <w:lang w:val="nb-NO"/>
              </w:rPr>
              <w:t>artskonto</w:t>
            </w:r>
            <w:r w:rsidR="00E57B81" w:rsidRPr="0000661F">
              <w:rPr>
                <w:lang w:val="nb-NO"/>
              </w:rPr>
              <w:t xml:space="preserve">rapporteringen </w:t>
            </w:r>
            <w:r w:rsidR="00215270" w:rsidRPr="0000661F">
              <w:rPr>
                <w:lang w:val="nb-NO"/>
              </w:rPr>
              <w:t>stemm</w:t>
            </w:r>
            <w:r w:rsidR="003941F3" w:rsidRPr="0000661F">
              <w:rPr>
                <w:lang w:val="nb-NO"/>
              </w:rPr>
              <w:t>e</w:t>
            </w:r>
            <w:r w:rsidR="00215270" w:rsidRPr="0000661F">
              <w:rPr>
                <w:lang w:val="nb-NO"/>
              </w:rPr>
              <w:t xml:space="preserve">r med </w:t>
            </w:r>
            <w:r>
              <w:rPr>
                <w:lang w:val="nb-NO"/>
              </w:rPr>
              <w:t>summelinjen</w:t>
            </w:r>
            <w:r w:rsidR="00430EE0" w:rsidRPr="0000661F">
              <w:rPr>
                <w:lang w:val="nb-NO"/>
              </w:rPr>
              <w:t xml:space="preserve"> «netto rapportert til bevilgningsregnskapet»</w:t>
            </w:r>
            <w:r w:rsidR="00E57B81" w:rsidRPr="0000661F">
              <w:rPr>
                <w:lang w:val="nb-NO"/>
              </w:rPr>
              <w:t xml:space="preserve"> i </w:t>
            </w:r>
            <w:r w:rsidR="00215270" w:rsidRPr="0000661F">
              <w:rPr>
                <w:lang w:val="nb-NO"/>
              </w:rPr>
              <w:t>bevilgnings</w:t>
            </w:r>
            <w:r w:rsidR="00E57B81" w:rsidRPr="0000661F">
              <w:rPr>
                <w:lang w:val="nb-NO"/>
              </w:rPr>
              <w:t>rapporteringen.</w:t>
            </w:r>
          </w:p>
          <w:p w14:paraId="56367706" w14:textId="77777777" w:rsidR="00E57B81" w:rsidRPr="00D2506F" w:rsidRDefault="00D2506F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>
              <w:rPr>
                <w:lang w:val="nb-NO"/>
              </w:rPr>
              <w:t>Summelinjen</w:t>
            </w:r>
            <w:r w:rsidR="00E57B81" w:rsidRPr="0000661F">
              <w:rPr>
                <w:lang w:val="nb-NO"/>
              </w:rPr>
              <w:t xml:space="preserve"> «sum mellomværende med statskassen» </w:t>
            </w:r>
            <w:r w:rsidR="005B5634" w:rsidRPr="0000661F">
              <w:rPr>
                <w:lang w:val="nb-NO"/>
              </w:rPr>
              <w:t xml:space="preserve">i artskontorapporteringen </w:t>
            </w:r>
            <w:r w:rsidR="000C0949" w:rsidRPr="0000661F">
              <w:rPr>
                <w:lang w:val="nb-NO"/>
              </w:rPr>
              <w:t>stemmer med regnskapslinjen «mellomværendene med statskassen»</w:t>
            </w:r>
            <w:r w:rsidR="00E57B81" w:rsidRPr="0000661F">
              <w:rPr>
                <w:lang w:val="nb-NO"/>
              </w:rPr>
              <w:t xml:space="preserve"> i bevilgningsrapporteringen.</w:t>
            </w:r>
          </w:p>
          <w:p w14:paraId="0281043D" w14:textId="77777777" w:rsidR="00D2506F" w:rsidRPr="0000661F" w:rsidRDefault="00D2506F" w:rsidP="00D2506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A8C5095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33751CFC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AAA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E7A3377" w14:textId="77777777" w:rsidR="00E57B81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GENERELT OM NOTER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268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373C16" w14:paraId="076B8F7D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BA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BF67FFB" w14:textId="36FA0ACD" w:rsidR="00E57B81" w:rsidRPr="0000661F" w:rsidRDefault="00B738D7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 summen i alle noter stemmer </w:t>
            </w:r>
            <w:r w:rsidR="007E0F4A">
              <w:rPr>
                <w:lang w:val="nb-NO"/>
              </w:rPr>
              <w:t>med regnskapslinjen</w:t>
            </w:r>
            <w:r w:rsidR="00E57B81" w:rsidRPr="0000661F">
              <w:rPr>
                <w:lang w:val="nb-NO"/>
              </w:rPr>
              <w:t xml:space="preserve"> de henviser til. </w:t>
            </w:r>
          </w:p>
          <w:p w14:paraId="7A988C02" w14:textId="77777777" w:rsidR="009424C7" w:rsidRPr="0000661F" w:rsidRDefault="009424C7" w:rsidP="0000661F">
            <w:pPr>
              <w:rPr>
                <w:lang w:val="nb-NO"/>
              </w:rPr>
            </w:pPr>
          </w:p>
          <w:p w14:paraId="49402209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Vurder om virksomheten </w:t>
            </w:r>
            <w:r w:rsidR="0045526C">
              <w:rPr>
                <w:lang w:val="nb-NO"/>
              </w:rPr>
              <w:t>skal</w:t>
            </w:r>
            <w:r w:rsidRPr="0000661F">
              <w:rPr>
                <w:lang w:val="nb-NO"/>
              </w:rPr>
              <w:t xml:space="preserve"> utarbeide tilleggsnoter til enkelte regnskapslinjer (vesentlige forhold som ikke dekkes av standardnotene).</w:t>
            </w:r>
          </w:p>
          <w:p w14:paraId="3C66901B" w14:textId="77777777" w:rsidR="00E57B81" w:rsidRPr="0000661F" w:rsidRDefault="00E57B81" w:rsidP="00712618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37AC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1C063B" w:rsidRPr="00373C16" w14:paraId="3F47962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6542" w14:textId="77777777" w:rsidR="001C063B" w:rsidRPr="0000661F" w:rsidRDefault="001C063B" w:rsidP="0000661F">
            <w:pPr>
              <w:rPr>
                <w:lang w:val="nb-NO"/>
              </w:rPr>
            </w:pPr>
          </w:p>
          <w:p w14:paraId="0D756D52" w14:textId="77777777" w:rsidR="001C063B" w:rsidRPr="0000661F" w:rsidRDefault="00245EE7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</w:t>
            </w:r>
            <w:r w:rsidR="005A5ED7">
              <w:rPr>
                <w:b/>
                <w:lang w:val="nb-NO"/>
              </w:rPr>
              <w:t>E FOR SAMMENHENG MELLOM AVREGNING</w:t>
            </w:r>
            <w:r w:rsidRPr="0000661F">
              <w:rPr>
                <w:b/>
                <w:lang w:val="nb-NO"/>
              </w:rPr>
              <w:t xml:space="preserve"> MED STATSKASSEN OG MELLOMVÆRENDE MED STATSKASSEN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9C2F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  <w:tr w:rsidR="00E57B81" w:rsidRPr="00373C16" w14:paraId="10E54F60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69B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2DBEAD2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A</w:t>
            </w:r>
          </w:p>
          <w:p w14:paraId="39CC3841" w14:textId="4A189B4E" w:rsidR="008955FB" w:rsidRPr="0000661F" w:rsidRDefault="00B738D7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8955FB" w:rsidRPr="0000661F">
              <w:rPr>
                <w:lang w:val="nb-NO"/>
              </w:rPr>
              <w:t xml:space="preserve"> at: </w:t>
            </w:r>
          </w:p>
          <w:p w14:paraId="6A96F7C4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t>Sum rapportert mellomværende med statskassen stemmer med mellomværende med statskassen i bevilgningsrapporteringen</w:t>
            </w:r>
            <w:r w:rsidR="007B3CF9" w:rsidRPr="0000661F">
              <w:rPr>
                <w:lang w:val="nb-NO"/>
              </w:rPr>
              <w:t xml:space="preserve"> og oversikt over mellomværende med statskassen i artskontorapporteringen.</w:t>
            </w:r>
          </w:p>
          <w:p w14:paraId="3CAC1875" w14:textId="77777777" w:rsidR="00E57B81" w:rsidRPr="0000661F" w:rsidRDefault="00E57B81" w:rsidP="0000661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1CD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</w:tbl>
    <w:p w14:paraId="4822DA5C" w14:textId="77777777" w:rsidR="001C577C" w:rsidRPr="0000661F" w:rsidRDefault="001C577C" w:rsidP="0000661F">
      <w:pPr>
        <w:rPr>
          <w:lang w:val="nb-NO"/>
        </w:rPr>
      </w:pPr>
    </w:p>
    <w:p w14:paraId="7C1FD602" w14:textId="77777777" w:rsidR="00D3333E" w:rsidRPr="0000661F" w:rsidRDefault="00D3333E" w:rsidP="0000661F">
      <w:pPr>
        <w:rPr>
          <w:lang w:val="nb-NO"/>
        </w:rPr>
      </w:pPr>
      <w:r w:rsidRPr="0000661F">
        <w:rPr>
          <w:lang w:val="nb-NO"/>
        </w:rPr>
        <w:t>Andre kommentarer:</w:t>
      </w:r>
    </w:p>
    <w:p w14:paraId="6C61FBB7" w14:textId="77777777" w:rsidR="002F0CAC" w:rsidRPr="0000661F" w:rsidRDefault="002F0CAC" w:rsidP="0000661F">
      <w:pPr>
        <w:rPr>
          <w:lang w:val="nb-NO"/>
        </w:rPr>
      </w:pPr>
    </w:p>
    <w:p w14:paraId="06029864" w14:textId="77777777" w:rsidR="00295341" w:rsidRPr="00387168" w:rsidRDefault="00295341" w:rsidP="0000661F">
      <w:pPr>
        <w:rPr>
          <w:lang w:val="nb-NO"/>
        </w:rPr>
      </w:pPr>
    </w:p>
    <w:sectPr w:rsidR="00295341" w:rsidRPr="00387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E2E1" w14:textId="77777777" w:rsidR="00407F57" w:rsidRDefault="00407F57">
      <w:r>
        <w:separator/>
      </w:r>
    </w:p>
  </w:endnote>
  <w:endnote w:type="continuationSeparator" w:id="0">
    <w:p w14:paraId="3ACC1629" w14:textId="77777777" w:rsidR="00407F57" w:rsidRDefault="00407F57">
      <w:r>
        <w:continuationSeparator/>
      </w:r>
    </w:p>
  </w:endnote>
  <w:endnote w:type="continuationNotice" w:id="1">
    <w:p w14:paraId="03E54279" w14:textId="77777777" w:rsidR="00407F57" w:rsidRDefault="00407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A833" w14:textId="77777777" w:rsidR="00CA11C5" w:rsidRDefault="00CA11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C2D2" w14:textId="63AD410A" w:rsidR="00155D1E" w:rsidRDefault="00766310">
    <w:pPr>
      <w:pStyle w:val="Bunntekst"/>
    </w:pPr>
    <w:proofErr w:type="spellStart"/>
    <w:r>
      <w:t>Januar</w:t>
    </w:r>
    <w:proofErr w:type="spellEnd"/>
    <w:r>
      <w:t xml:space="preserve"> 202</w:t>
    </w:r>
    <w:r w:rsidR="00CA11C5">
      <w:t>5</w:t>
    </w:r>
  </w:p>
  <w:p w14:paraId="107ABFB2" w14:textId="77777777" w:rsidR="00155D1E" w:rsidRPr="003B0267" w:rsidRDefault="00155D1E">
    <w:pPr>
      <w:pStyle w:val="Bunnteks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4F5D" w14:textId="77777777" w:rsidR="00CA11C5" w:rsidRDefault="00CA11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E3EC" w14:textId="77777777" w:rsidR="00407F57" w:rsidRDefault="00407F57">
      <w:r>
        <w:separator/>
      </w:r>
    </w:p>
  </w:footnote>
  <w:footnote w:type="continuationSeparator" w:id="0">
    <w:p w14:paraId="4A948A9B" w14:textId="77777777" w:rsidR="00407F57" w:rsidRDefault="00407F57">
      <w:r>
        <w:continuationSeparator/>
      </w:r>
    </w:p>
  </w:footnote>
  <w:footnote w:type="continuationNotice" w:id="1">
    <w:p w14:paraId="0203F1D5" w14:textId="77777777" w:rsidR="00407F57" w:rsidRDefault="00407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6050" w14:textId="77777777" w:rsidR="00CA11C5" w:rsidRDefault="00CA11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8DA5" w14:textId="77777777" w:rsidR="00CA11C5" w:rsidRDefault="00CA11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7AC1" w14:textId="77777777" w:rsidR="00CA11C5" w:rsidRDefault="00CA11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65"/>
    <w:multiLevelType w:val="hybridMultilevel"/>
    <w:tmpl w:val="45B827F6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58E"/>
    <w:multiLevelType w:val="hybridMultilevel"/>
    <w:tmpl w:val="26E4571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C15"/>
    <w:multiLevelType w:val="hybridMultilevel"/>
    <w:tmpl w:val="D55807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13FD"/>
    <w:multiLevelType w:val="hybridMultilevel"/>
    <w:tmpl w:val="028ADB82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54"/>
    <w:multiLevelType w:val="hybridMultilevel"/>
    <w:tmpl w:val="D96A4F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D7B"/>
    <w:multiLevelType w:val="hybridMultilevel"/>
    <w:tmpl w:val="193C8B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81B2B"/>
    <w:multiLevelType w:val="hybridMultilevel"/>
    <w:tmpl w:val="FC72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72F"/>
    <w:multiLevelType w:val="hybridMultilevel"/>
    <w:tmpl w:val="81FC45AC"/>
    <w:lvl w:ilvl="0" w:tplc="937433A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3D"/>
    <w:multiLevelType w:val="hybridMultilevel"/>
    <w:tmpl w:val="71206E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498"/>
    <w:multiLevelType w:val="hybridMultilevel"/>
    <w:tmpl w:val="D3A4E1EA"/>
    <w:lvl w:ilvl="0" w:tplc="D40E98E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5581"/>
    <w:multiLevelType w:val="multilevel"/>
    <w:tmpl w:val="0CD238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008"/>
    <w:multiLevelType w:val="hybridMultilevel"/>
    <w:tmpl w:val="118EB3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077B"/>
    <w:multiLevelType w:val="hybridMultilevel"/>
    <w:tmpl w:val="69D8F828"/>
    <w:lvl w:ilvl="0" w:tplc="7C7C0F0A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6CE3"/>
    <w:multiLevelType w:val="hybridMultilevel"/>
    <w:tmpl w:val="A4D27E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5A19"/>
    <w:multiLevelType w:val="hybridMultilevel"/>
    <w:tmpl w:val="994C9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7F1"/>
    <w:multiLevelType w:val="hybridMultilevel"/>
    <w:tmpl w:val="2E7A71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C00FE"/>
    <w:multiLevelType w:val="multilevel"/>
    <w:tmpl w:val="8F4A8C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1E8C"/>
    <w:multiLevelType w:val="hybridMultilevel"/>
    <w:tmpl w:val="0FA824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154C9"/>
    <w:multiLevelType w:val="hybridMultilevel"/>
    <w:tmpl w:val="AF12CF5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C8D"/>
    <w:multiLevelType w:val="hybridMultilevel"/>
    <w:tmpl w:val="3E5CC41C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653"/>
    <w:multiLevelType w:val="hybridMultilevel"/>
    <w:tmpl w:val="A2BEE0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3C9B"/>
    <w:multiLevelType w:val="hybridMultilevel"/>
    <w:tmpl w:val="8F4A8C4C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4495C"/>
    <w:multiLevelType w:val="hybridMultilevel"/>
    <w:tmpl w:val="0CD23856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FD9"/>
    <w:multiLevelType w:val="hybridMultilevel"/>
    <w:tmpl w:val="A8BCB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D5885"/>
    <w:multiLevelType w:val="hybridMultilevel"/>
    <w:tmpl w:val="0876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1E9E"/>
    <w:multiLevelType w:val="hybridMultilevel"/>
    <w:tmpl w:val="BA583F6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3692D"/>
    <w:multiLevelType w:val="hybridMultilevel"/>
    <w:tmpl w:val="87B009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D517B"/>
    <w:multiLevelType w:val="multilevel"/>
    <w:tmpl w:val="B0484746"/>
    <w:lvl w:ilvl="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6837"/>
    <w:multiLevelType w:val="hybridMultilevel"/>
    <w:tmpl w:val="B0484746"/>
    <w:lvl w:ilvl="0" w:tplc="CAB6315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F9D"/>
    <w:multiLevelType w:val="hybridMultilevel"/>
    <w:tmpl w:val="D228D0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9159275">
    <w:abstractNumId w:val="26"/>
  </w:num>
  <w:num w:numId="2" w16cid:durableId="98962251">
    <w:abstractNumId w:val="13"/>
  </w:num>
  <w:num w:numId="3" w16cid:durableId="224608794">
    <w:abstractNumId w:val="5"/>
  </w:num>
  <w:num w:numId="4" w16cid:durableId="2042121646">
    <w:abstractNumId w:val="2"/>
  </w:num>
  <w:num w:numId="5" w16cid:durableId="1738553182">
    <w:abstractNumId w:val="11"/>
  </w:num>
  <w:num w:numId="6" w16cid:durableId="677005690">
    <w:abstractNumId w:val="17"/>
  </w:num>
  <w:num w:numId="7" w16cid:durableId="1902592932">
    <w:abstractNumId w:val="29"/>
  </w:num>
  <w:num w:numId="8" w16cid:durableId="515923227">
    <w:abstractNumId w:val="4"/>
  </w:num>
  <w:num w:numId="9" w16cid:durableId="326325469">
    <w:abstractNumId w:val="20"/>
  </w:num>
  <w:num w:numId="10" w16cid:durableId="1152872679">
    <w:abstractNumId w:val="8"/>
  </w:num>
  <w:num w:numId="11" w16cid:durableId="1602446701">
    <w:abstractNumId w:val="15"/>
  </w:num>
  <w:num w:numId="12" w16cid:durableId="763499550">
    <w:abstractNumId w:val="21"/>
  </w:num>
  <w:num w:numId="13" w16cid:durableId="1723089989">
    <w:abstractNumId w:val="16"/>
  </w:num>
  <w:num w:numId="14" w16cid:durableId="1083456559">
    <w:abstractNumId w:val="12"/>
  </w:num>
  <w:num w:numId="15" w16cid:durableId="43337939">
    <w:abstractNumId w:val="22"/>
  </w:num>
  <w:num w:numId="16" w16cid:durableId="189806122">
    <w:abstractNumId w:val="10"/>
  </w:num>
  <w:num w:numId="17" w16cid:durableId="1175608581">
    <w:abstractNumId w:val="28"/>
  </w:num>
  <w:num w:numId="18" w16cid:durableId="1920207352">
    <w:abstractNumId w:val="27"/>
  </w:num>
  <w:num w:numId="19" w16cid:durableId="652103309">
    <w:abstractNumId w:val="7"/>
  </w:num>
  <w:num w:numId="20" w16cid:durableId="1573806432">
    <w:abstractNumId w:val="9"/>
  </w:num>
  <w:num w:numId="21" w16cid:durableId="168257835">
    <w:abstractNumId w:val="18"/>
  </w:num>
  <w:num w:numId="22" w16cid:durableId="198251571">
    <w:abstractNumId w:val="3"/>
  </w:num>
  <w:num w:numId="23" w16cid:durableId="1132483387">
    <w:abstractNumId w:val="1"/>
  </w:num>
  <w:num w:numId="24" w16cid:durableId="1793399546">
    <w:abstractNumId w:val="0"/>
  </w:num>
  <w:num w:numId="25" w16cid:durableId="1065104125">
    <w:abstractNumId w:val="19"/>
  </w:num>
  <w:num w:numId="26" w16cid:durableId="1406076382">
    <w:abstractNumId w:val="6"/>
  </w:num>
  <w:num w:numId="27" w16cid:durableId="653677924">
    <w:abstractNumId w:val="24"/>
  </w:num>
  <w:num w:numId="28" w16cid:durableId="1802652086">
    <w:abstractNumId w:val="25"/>
  </w:num>
  <w:num w:numId="29" w16cid:durableId="715618911">
    <w:abstractNumId w:val="23"/>
  </w:num>
  <w:num w:numId="30" w16cid:durableId="653338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E"/>
    <w:rsid w:val="0000661F"/>
    <w:rsid w:val="00006F48"/>
    <w:rsid w:val="00010EA7"/>
    <w:rsid w:val="00025048"/>
    <w:rsid w:val="000253A5"/>
    <w:rsid w:val="00026B5D"/>
    <w:rsid w:val="000436B7"/>
    <w:rsid w:val="00051C21"/>
    <w:rsid w:val="00064FE7"/>
    <w:rsid w:val="00075506"/>
    <w:rsid w:val="000763AA"/>
    <w:rsid w:val="00080BB0"/>
    <w:rsid w:val="00092A48"/>
    <w:rsid w:val="000A7129"/>
    <w:rsid w:val="000A72DB"/>
    <w:rsid w:val="000B12F9"/>
    <w:rsid w:val="000B16DC"/>
    <w:rsid w:val="000B2CD7"/>
    <w:rsid w:val="000B6FAA"/>
    <w:rsid w:val="000C037E"/>
    <w:rsid w:val="000C0949"/>
    <w:rsid w:val="000C5B9E"/>
    <w:rsid w:val="000D1AD3"/>
    <w:rsid w:val="000D56B6"/>
    <w:rsid w:val="000F4AE1"/>
    <w:rsid w:val="00104051"/>
    <w:rsid w:val="001072AC"/>
    <w:rsid w:val="00112C0A"/>
    <w:rsid w:val="001169E7"/>
    <w:rsid w:val="00125803"/>
    <w:rsid w:val="00131D2E"/>
    <w:rsid w:val="00136860"/>
    <w:rsid w:val="0014693D"/>
    <w:rsid w:val="00154887"/>
    <w:rsid w:val="00155D1E"/>
    <w:rsid w:val="00166157"/>
    <w:rsid w:val="00172748"/>
    <w:rsid w:val="0017330C"/>
    <w:rsid w:val="00175989"/>
    <w:rsid w:val="00176771"/>
    <w:rsid w:val="001917EA"/>
    <w:rsid w:val="001923FC"/>
    <w:rsid w:val="00195A9D"/>
    <w:rsid w:val="001B2F6C"/>
    <w:rsid w:val="001C063B"/>
    <w:rsid w:val="001C577C"/>
    <w:rsid w:val="001D26C6"/>
    <w:rsid w:val="001E65DF"/>
    <w:rsid w:val="001F0593"/>
    <w:rsid w:val="001F2B61"/>
    <w:rsid w:val="00203FB0"/>
    <w:rsid w:val="00206D59"/>
    <w:rsid w:val="0021346B"/>
    <w:rsid w:val="00215270"/>
    <w:rsid w:val="00217640"/>
    <w:rsid w:val="00222C95"/>
    <w:rsid w:val="00223742"/>
    <w:rsid w:val="00226CB4"/>
    <w:rsid w:val="002353FD"/>
    <w:rsid w:val="00236367"/>
    <w:rsid w:val="00245EE7"/>
    <w:rsid w:val="00253332"/>
    <w:rsid w:val="0026117A"/>
    <w:rsid w:val="00262451"/>
    <w:rsid w:val="002627F4"/>
    <w:rsid w:val="00265765"/>
    <w:rsid w:val="002828A6"/>
    <w:rsid w:val="0028557C"/>
    <w:rsid w:val="0029090E"/>
    <w:rsid w:val="00290CAA"/>
    <w:rsid w:val="00295341"/>
    <w:rsid w:val="002B1E2C"/>
    <w:rsid w:val="002B400E"/>
    <w:rsid w:val="002B6B09"/>
    <w:rsid w:val="002C1998"/>
    <w:rsid w:val="002C7E61"/>
    <w:rsid w:val="002D6C1A"/>
    <w:rsid w:val="002E7D19"/>
    <w:rsid w:val="002F05A1"/>
    <w:rsid w:val="002F0CAC"/>
    <w:rsid w:val="00305B1D"/>
    <w:rsid w:val="00320D57"/>
    <w:rsid w:val="0032304C"/>
    <w:rsid w:val="003236D6"/>
    <w:rsid w:val="0033361F"/>
    <w:rsid w:val="00345E38"/>
    <w:rsid w:val="00347F99"/>
    <w:rsid w:val="0035786D"/>
    <w:rsid w:val="00373530"/>
    <w:rsid w:val="00373C16"/>
    <w:rsid w:val="003758F5"/>
    <w:rsid w:val="00387168"/>
    <w:rsid w:val="00390C0E"/>
    <w:rsid w:val="00394035"/>
    <w:rsid w:val="003941F3"/>
    <w:rsid w:val="003A32A1"/>
    <w:rsid w:val="003A4924"/>
    <w:rsid w:val="003B0267"/>
    <w:rsid w:val="003B193D"/>
    <w:rsid w:val="003B394A"/>
    <w:rsid w:val="003B58D0"/>
    <w:rsid w:val="003B7C5D"/>
    <w:rsid w:val="003C59B8"/>
    <w:rsid w:val="003D0A79"/>
    <w:rsid w:val="003D0EC8"/>
    <w:rsid w:val="003D5657"/>
    <w:rsid w:val="003D6EC4"/>
    <w:rsid w:val="003E086B"/>
    <w:rsid w:val="003E1C18"/>
    <w:rsid w:val="003E5B07"/>
    <w:rsid w:val="003F3B8C"/>
    <w:rsid w:val="003F79C5"/>
    <w:rsid w:val="004067A8"/>
    <w:rsid w:val="00407363"/>
    <w:rsid w:val="00407F57"/>
    <w:rsid w:val="0041532A"/>
    <w:rsid w:val="004171B7"/>
    <w:rsid w:val="004236A4"/>
    <w:rsid w:val="00424443"/>
    <w:rsid w:val="0042692F"/>
    <w:rsid w:val="004269D7"/>
    <w:rsid w:val="00430EE0"/>
    <w:rsid w:val="00440FC9"/>
    <w:rsid w:val="004438F5"/>
    <w:rsid w:val="0045526C"/>
    <w:rsid w:val="00460BB5"/>
    <w:rsid w:val="004817CF"/>
    <w:rsid w:val="00484736"/>
    <w:rsid w:val="00485E76"/>
    <w:rsid w:val="004A17D1"/>
    <w:rsid w:val="004C0399"/>
    <w:rsid w:val="004C0B56"/>
    <w:rsid w:val="004D281B"/>
    <w:rsid w:val="004D2AAE"/>
    <w:rsid w:val="004D4CA6"/>
    <w:rsid w:val="004E0C9E"/>
    <w:rsid w:val="00502B6E"/>
    <w:rsid w:val="00516136"/>
    <w:rsid w:val="0051796F"/>
    <w:rsid w:val="00521177"/>
    <w:rsid w:val="00521230"/>
    <w:rsid w:val="00550765"/>
    <w:rsid w:val="0056099A"/>
    <w:rsid w:val="005738B2"/>
    <w:rsid w:val="00580B35"/>
    <w:rsid w:val="00590816"/>
    <w:rsid w:val="0059193F"/>
    <w:rsid w:val="0059566C"/>
    <w:rsid w:val="005A4980"/>
    <w:rsid w:val="005A5ED7"/>
    <w:rsid w:val="005B20E7"/>
    <w:rsid w:val="005B5537"/>
    <w:rsid w:val="005B5634"/>
    <w:rsid w:val="005B7AC6"/>
    <w:rsid w:val="005D1152"/>
    <w:rsid w:val="005E2CA0"/>
    <w:rsid w:val="005F653B"/>
    <w:rsid w:val="00600DF7"/>
    <w:rsid w:val="00614F41"/>
    <w:rsid w:val="00620E33"/>
    <w:rsid w:val="00623B4C"/>
    <w:rsid w:val="00626540"/>
    <w:rsid w:val="00637330"/>
    <w:rsid w:val="00642DDB"/>
    <w:rsid w:val="00643A3C"/>
    <w:rsid w:val="00647BC4"/>
    <w:rsid w:val="006533B2"/>
    <w:rsid w:val="0065576F"/>
    <w:rsid w:val="00656840"/>
    <w:rsid w:val="00661CD3"/>
    <w:rsid w:val="006635B0"/>
    <w:rsid w:val="006650C8"/>
    <w:rsid w:val="00681D35"/>
    <w:rsid w:val="00683E0D"/>
    <w:rsid w:val="0068713D"/>
    <w:rsid w:val="006A6AAF"/>
    <w:rsid w:val="006B24AA"/>
    <w:rsid w:val="006B550F"/>
    <w:rsid w:val="006D6AA6"/>
    <w:rsid w:val="006E052C"/>
    <w:rsid w:val="006E30B6"/>
    <w:rsid w:val="00703306"/>
    <w:rsid w:val="00710330"/>
    <w:rsid w:val="00711998"/>
    <w:rsid w:val="00712618"/>
    <w:rsid w:val="007127F8"/>
    <w:rsid w:val="00715051"/>
    <w:rsid w:val="00716658"/>
    <w:rsid w:val="00717CA4"/>
    <w:rsid w:val="00722842"/>
    <w:rsid w:val="007248C8"/>
    <w:rsid w:val="00752218"/>
    <w:rsid w:val="007566C8"/>
    <w:rsid w:val="00757426"/>
    <w:rsid w:val="00764DD8"/>
    <w:rsid w:val="00766310"/>
    <w:rsid w:val="00767EB3"/>
    <w:rsid w:val="00771247"/>
    <w:rsid w:val="007712DE"/>
    <w:rsid w:val="00773B76"/>
    <w:rsid w:val="00776ADB"/>
    <w:rsid w:val="007825A6"/>
    <w:rsid w:val="007936F9"/>
    <w:rsid w:val="00797D81"/>
    <w:rsid w:val="007A608B"/>
    <w:rsid w:val="007B2BAD"/>
    <w:rsid w:val="007B3CF9"/>
    <w:rsid w:val="007B5505"/>
    <w:rsid w:val="007C585A"/>
    <w:rsid w:val="007D1FB2"/>
    <w:rsid w:val="007D36EF"/>
    <w:rsid w:val="007D6B5C"/>
    <w:rsid w:val="007E0F4A"/>
    <w:rsid w:val="007E222D"/>
    <w:rsid w:val="007F1E21"/>
    <w:rsid w:val="007F5CA4"/>
    <w:rsid w:val="00807068"/>
    <w:rsid w:val="0082467D"/>
    <w:rsid w:val="008264F4"/>
    <w:rsid w:val="008277FA"/>
    <w:rsid w:val="0083397D"/>
    <w:rsid w:val="008449C1"/>
    <w:rsid w:val="00856C9E"/>
    <w:rsid w:val="00873DDB"/>
    <w:rsid w:val="00883E41"/>
    <w:rsid w:val="008955FB"/>
    <w:rsid w:val="008A2FCB"/>
    <w:rsid w:val="008B2B56"/>
    <w:rsid w:val="008B4B37"/>
    <w:rsid w:val="008B4DD0"/>
    <w:rsid w:val="008C265C"/>
    <w:rsid w:val="008C5A78"/>
    <w:rsid w:val="008D607E"/>
    <w:rsid w:val="008E6E73"/>
    <w:rsid w:val="008F67F3"/>
    <w:rsid w:val="00910647"/>
    <w:rsid w:val="00915D4F"/>
    <w:rsid w:val="00923E74"/>
    <w:rsid w:val="009276E6"/>
    <w:rsid w:val="009424C7"/>
    <w:rsid w:val="00962739"/>
    <w:rsid w:val="0096369B"/>
    <w:rsid w:val="00966E27"/>
    <w:rsid w:val="0097318C"/>
    <w:rsid w:val="00996448"/>
    <w:rsid w:val="009977F2"/>
    <w:rsid w:val="009B0E7B"/>
    <w:rsid w:val="009B2B6F"/>
    <w:rsid w:val="009B2C81"/>
    <w:rsid w:val="009C055B"/>
    <w:rsid w:val="009C3D18"/>
    <w:rsid w:val="009D59F0"/>
    <w:rsid w:val="009F7B35"/>
    <w:rsid w:val="00A05CA1"/>
    <w:rsid w:val="00A14D76"/>
    <w:rsid w:val="00A179F4"/>
    <w:rsid w:val="00A2291E"/>
    <w:rsid w:val="00A23768"/>
    <w:rsid w:val="00A2644D"/>
    <w:rsid w:val="00A270FE"/>
    <w:rsid w:val="00A521A5"/>
    <w:rsid w:val="00A5595C"/>
    <w:rsid w:val="00A56576"/>
    <w:rsid w:val="00A62B93"/>
    <w:rsid w:val="00A63EBF"/>
    <w:rsid w:val="00A66214"/>
    <w:rsid w:val="00A86B0D"/>
    <w:rsid w:val="00A92FF0"/>
    <w:rsid w:val="00AA00BF"/>
    <w:rsid w:val="00AA63A2"/>
    <w:rsid w:val="00AB1A32"/>
    <w:rsid w:val="00AB707E"/>
    <w:rsid w:val="00AC4C4F"/>
    <w:rsid w:val="00AC642C"/>
    <w:rsid w:val="00AD079C"/>
    <w:rsid w:val="00AE4B27"/>
    <w:rsid w:val="00AE7BA3"/>
    <w:rsid w:val="00AF716E"/>
    <w:rsid w:val="00B15D6F"/>
    <w:rsid w:val="00B223E4"/>
    <w:rsid w:val="00B22823"/>
    <w:rsid w:val="00B35316"/>
    <w:rsid w:val="00B435EE"/>
    <w:rsid w:val="00B44C54"/>
    <w:rsid w:val="00B50941"/>
    <w:rsid w:val="00B5199C"/>
    <w:rsid w:val="00B53C3C"/>
    <w:rsid w:val="00B738D7"/>
    <w:rsid w:val="00B81406"/>
    <w:rsid w:val="00B828CB"/>
    <w:rsid w:val="00B85AFB"/>
    <w:rsid w:val="00B87911"/>
    <w:rsid w:val="00B93FE0"/>
    <w:rsid w:val="00B97850"/>
    <w:rsid w:val="00BA5764"/>
    <w:rsid w:val="00BB0ED4"/>
    <w:rsid w:val="00BC594C"/>
    <w:rsid w:val="00BE22E1"/>
    <w:rsid w:val="00BE41AD"/>
    <w:rsid w:val="00BF31EA"/>
    <w:rsid w:val="00C11D31"/>
    <w:rsid w:val="00C239B7"/>
    <w:rsid w:val="00C31302"/>
    <w:rsid w:val="00C321D0"/>
    <w:rsid w:val="00C37EF2"/>
    <w:rsid w:val="00C406B3"/>
    <w:rsid w:val="00C44B64"/>
    <w:rsid w:val="00C55BEB"/>
    <w:rsid w:val="00C565FB"/>
    <w:rsid w:val="00C7478A"/>
    <w:rsid w:val="00C9093A"/>
    <w:rsid w:val="00C94C4B"/>
    <w:rsid w:val="00CA11C5"/>
    <w:rsid w:val="00CB1439"/>
    <w:rsid w:val="00CC10C3"/>
    <w:rsid w:val="00CC5766"/>
    <w:rsid w:val="00CC7326"/>
    <w:rsid w:val="00CD05CF"/>
    <w:rsid w:val="00CE5DBB"/>
    <w:rsid w:val="00D011D6"/>
    <w:rsid w:val="00D031A4"/>
    <w:rsid w:val="00D2300D"/>
    <w:rsid w:val="00D2506F"/>
    <w:rsid w:val="00D254AC"/>
    <w:rsid w:val="00D327DC"/>
    <w:rsid w:val="00D3333E"/>
    <w:rsid w:val="00D60414"/>
    <w:rsid w:val="00D60D6D"/>
    <w:rsid w:val="00D72343"/>
    <w:rsid w:val="00D751B8"/>
    <w:rsid w:val="00D93775"/>
    <w:rsid w:val="00DA0E8A"/>
    <w:rsid w:val="00DA3D5F"/>
    <w:rsid w:val="00DA541A"/>
    <w:rsid w:val="00DC2E70"/>
    <w:rsid w:val="00DF2165"/>
    <w:rsid w:val="00DF687D"/>
    <w:rsid w:val="00E00CD0"/>
    <w:rsid w:val="00E12F21"/>
    <w:rsid w:val="00E143A3"/>
    <w:rsid w:val="00E14774"/>
    <w:rsid w:val="00E1700B"/>
    <w:rsid w:val="00E20758"/>
    <w:rsid w:val="00E2615F"/>
    <w:rsid w:val="00E269DC"/>
    <w:rsid w:val="00E35908"/>
    <w:rsid w:val="00E40723"/>
    <w:rsid w:val="00E433A9"/>
    <w:rsid w:val="00E52CF3"/>
    <w:rsid w:val="00E5606E"/>
    <w:rsid w:val="00E56AA5"/>
    <w:rsid w:val="00E57B81"/>
    <w:rsid w:val="00E60E5F"/>
    <w:rsid w:val="00E722FE"/>
    <w:rsid w:val="00E728B5"/>
    <w:rsid w:val="00E745BE"/>
    <w:rsid w:val="00E839BE"/>
    <w:rsid w:val="00E83C15"/>
    <w:rsid w:val="00E851AD"/>
    <w:rsid w:val="00E939C4"/>
    <w:rsid w:val="00EA04FB"/>
    <w:rsid w:val="00EA17D1"/>
    <w:rsid w:val="00EA5D95"/>
    <w:rsid w:val="00EB16B1"/>
    <w:rsid w:val="00EC4009"/>
    <w:rsid w:val="00ED2966"/>
    <w:rsid w:val="00ED4ED0"/>
    <w:rsid w:val="00EE3C28"/>
    <w:rsid w:val="00EF2FB2"/>
    <w:rsid w:val="00F0256F"/>
    <w:rsid w:val="00F359B9"/>
    <w:rsid w:val="00F37222"/>
    <w:rsid w:val="00F612B8"/>
    <w:rsid w:val="00F6622C"/>
    <w:rsid w:val="00F7122B"/>
    <w:rsid w:val="00F72D3C"/>
    <w:rsid w:val="00FA7BD7"/>
    <w:rsid w:val="00FB1BD4"/>
    <w:rsid w:val="00FB4127"/>
    <w:rsid w:val="00FC633E"/>
    <w:rsid w:val="00FE1980"/>
    <w:rsid w:val="00FE1F22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EC3A2"/>
  <w15:docId w15:val="{9E68DB2F-72A4-44FE-A976-8B20489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BB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70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3B026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B026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026B5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A270FE"/>
    <w:rPr>
      <w:sz w:val="16"/>
      <w:szCs w:val="16"/>
    </w:rPr>
  </w:style>
  <w:style w:type="paragraph" w:styleId="Merknadstekst">
    <w:name w:val="annotation text"/>
    <w:basedOn w:val="Normal"/>
    <w:semiHidden/>
    <w:rsid w:val="00A270F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270FE"/>
    <w:rPr>
      <w:b/>
      <w:bCs/>
    </w:rPr>
  </w:style>
  <w:style w:type="paragraph" w:styleId="Listeavsnitt">
    <w:name w:val="List Paragraph"/>
    <w:basedOn w:val="Normal"/>
    <w:uiPriority w:val="34"/>
    <w:qFormat/>
    <w:rsid w:val="0026117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70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Revisjon">
    <w:name w:val="Revision"/>
    <w:hidden/>
    <w:uiPriority w:val="99"/>
    <w:semiHidden/>
    <w:rsid w:val="0029090E"/>
    <w:rPr>
      <w:sz w:val="24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E4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2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2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1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8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5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6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6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2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0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2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6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1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92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228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8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4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2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5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54BF7-459A-458F-816A-F13E394DB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66B56-F4A5-459E-84BE-3DEF7CBC3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20020-0C01-47A1-9AC6-A9BD3FD2D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0596A-B633-4C2C-9944-CAC2CB098C90}">
  <ds:schemaRefs>
    <ds:schemaRef ds:uri="http://schemas.microsoft.com/office/2006/metadata/properties"/>
    <ds:schemaRef ds:uri="http://schemas.microsoft.com/office/infopath/2007/PartnerControls"/>
    <ds:schemaRef ds:uri="72070625-34a7-4b50-b998-4dc2a8d9a16c"/>
    <ds:schemaRef ds:uri="c2c940b1-81eb-4862-ad94-5822e372a2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Sjekklister SRS</vt:lpstr>
    </vt:vector>
  </TitlesOfParts>
  <Company>SSØ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Sjekklister SRS</dc:title>
  <dc:subject/>
  <dc:creator>Kenneth Skjefstad</dc:creator>
  <cp:keywords/>
  <cp:lastModifiedBy>Christian Hjeltnes</cp:lastModifiedBy>
  <cp:revision>14</cp:revision>
  <cp:lastPrinted>2016-01-26T17:34:00Z</cp:lastPrinted>
  <dcterms:created xsi:type="dcterms:W3CDTF">2022-01-12T21:04:00Z</dcterms:created>
  <dcterms:modified xsi:type="dcterms:W3CDTF">2025-01-07T11:22:00Z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